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80" w:rsidRPr="00C257F3" w:rsidRDefault="00161480" w:rsidP="00161480">
      <w:pPr>
        <w:pStyle w:val="Standard"/>
        <w:jc w:val="center"/>
      </w:pPr>
      <w:bookmarkStart w:id="0" w:name="_GoBack"/>
      <w:r w:rsidRPr="00C257F3">
        <w:rPr>
          <w:b/>
          <w:bCs/>
          <w:sz w:val="22"/>
          <w:szCs w:val="22"/>
        </w:rPr>
        <w:t>ANEXO IV – CRONOGRAMA DE EXECUÇÃO DA PROPOSTA</w:t>
      </w:r>
    </w:p>
    <w:bookmarkEnd w:id="0"/>
    <w:p w:rsidR="00161480" w:rsidRPr="00C257F3" w:rsidRDefault="00161480" w:rsidP="00161480">
      <w:pPr>
        <w:pStyle w:val="Standard"/>
        <w:jc w:val="center"/>
        <w:rPr>
          <w:b/>
          <w:bCs/>
          <w:sz w:val="22"/>
          <w:szCs w:val="22"/>
        </w:rPr>
      </w:pPr>
    </w:p>
    <w:tbl>
      <w:tblPr>
        <w:tblW w:w="99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898"/>
        <w:gridCol w:w="5418"/>
      </w:tblGrid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9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CRONOGRAMA (O cronograma de atividades deve conter todas as atividades apresentadas no detalhamento com indicação dos meses/dias em que cada uma será iniciada e finalizada).</w:t>
            </w: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ETAPA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Início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Término</w:t>
            </w: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61480" w:rsidRDefault="00161480" w:rsidP="00161480">
      <w:pPr>
        <w:spacing w:after="0"/>
      </w:pPr>
    </w:p>
    <w:p w:rsidR="00161480" w:rsidRPr="00C257F3" w:rsidRDefault="00161480" w:rsidP="00161480">
      <w:pPr>
        <w:spacing w:after="0"/>
        <w:rPr>
          <w:vanish/>
        </w:rPr>
      </w:pPr>
    </w:p>
    <w:p w:rsidR="00161480" w:rsidRDefault="00161480" w:rsidP="00161480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1913"/>
        <w:gridCol w:w="5400"/>
      </w:tblGrid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CRONOGRAMA (enumere as etapas previstas no item anterior, apontando o período em que serão realizadas)</w:t>
            </w: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ETAPA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Mês/Ano de início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C257F3">
              <w:rPr>
                <w:sz w:val="22"/>
                <w:szCs w:val="22"/>
              </w:rPr>
              <w:t>Mês/Ano de término</w:t>
            </w: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161480" w:rsidRPr="00C257F3" w:rsidTr="00465402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1480" w:rsidRPr="00C257F3" w:rsidRDefault="00161480" w:rsidP="00161480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61480" w:rsidRPr="00C257F3" w:rsidRDefault="00161480" w:rsidP="00161480">
      <w:pPr>
        <w:pStyle w:val="Standard"/>
        <w:jc w:val="both"/>
        <w:rPr>
          <w:b/>
          <w:bCs/>
          <w:sz w:val="22"/>
          <w:szCs w:val="22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161480" w:rsidRPr="00C257F3" w:rsidRDefault="00161480" w:rsidP="00161480">
      <w:pPr>
        <w:pStyle w:val="Standard"/>
        <w:jc w:val="both"/>
        <w:rPr>
          <w:b/>
          <w:bCs/>
          <w:sz w:val="24"/>
        </w:rPr>
      </w:pPr>
    </w:p>
    <w:p w:rsidR="006D67E5" w:rsidRDefault="006D67E5" w:rsidP="00161480"/>
    <w:sectPr w:rsidR="006D67E5" w:rsidSect="00161480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80"/>
    <w:rsid w:val="00161480"/>
    <w:rsid w:val="006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848C"/>
  <w15:chartTrackingRefBased/>
  <w15:docId w15:val="{15194C58-DC07-42F7-9A83-E785E40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48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614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Werneck</dc:creator>
  <cp:keywords/>
  <dc:description/>
  <cp:lastModifiedBy>Ivana Werneck</cp:lastModifiedBy>
  <cp:revision>1</cp:revision>
  <dcterms:created xsi:type="dcterms:W3CDTF">2020-11-17T12:27:00Z</dcterms:created>
  <dcterms:modified xsi:type="dcterms:W3CDTF">2020-11-17T12:29:00Z</dcterms:modified>
</cp:coreProperties>
</file>