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2D" w:rsidRDefault="00037D0D">
      <w:pPr>
        <w:pStyle w:val="Ttulo21"/>
        <w:spacing w:line="312" w:lineRule="auto"/>
        <w:ind w:right="210"/>
        <w:rPr>
          <w:sz w:val="24"/>
          <w:szCs w:val="24"/>
        </w:rPr>
      </w:pPr>
      <w:r>
        <w:rPr>
          <w:sz w:val="24"/>
          <w:szCs w:val="24"/>
        </w:rPr>
        <w:t>DECRETO Nº. 12.585/2025</w:t>
      </w:r>
    </w:p>
    <w:p w:rsidR="00A7482D" w:rsidRDefault="00A7482D">
      <w:pPr>
        <w:spacing w:line="312" w:lineRule="auto"/>
        <w:ind w:right="210"/>
      </w:pPr>
    </w:p>
    <w:p w:rsidR="00A7482D" w:rsidRDefault="00037D0D">
      <w:pPr>
        <w:spacing w:line="312" w:lineRule="auto"/>
        <w:ind w:right="210"/>
        <w:jc w:val="right"/>
        <w:rPr>
          <w:b/>
        </w:rPr>
      </w:pPr>
      <w:r>
        <w:rPr>
          <w:b/>
        </w:rPr>
        <w:t>NOMEIA SERVIDOR.</w:t>
      </w:r>
    </w:p>
    <w:p w:rsidR="00A7482D" w:rsidRDefault="00A7482D">
      <w:pPr>
        <w:spacing w:line="312" w:lineRule="auto"/>
        <w:ind w:right="210"/>
        <w:jc w:val="both"/>
      </w:pPr>
    </w:p>
    <w:p w:rsidR="00A7482D" w:rsidRDefault="00037D0D">
      <w:pPr>
        <w:tabs>
          <w:tab w:val="left" w:pos="0"/>
        </w:tabs>
        <w:spacing w:line="312" w:lineRule="auto"/>
        <w:ind w:right="210" w:firstLine="2268"/>
        <w:jc w:val="both"/>
      </w:pPr>
      <w:r>
        <w:t xml:space="preserve">O PREFEITO MUNICIPAL DE MARECHAL FLORIANO, ESTADO DO ESPÍRITO SANTO, no uso de suas atribuições legais, </w:t>
      </w:r>
    </w:p>
    <w:p w:rsidR="00A7482D" w:rsidRDefault="00A7482D">
      <w:pPr>
        <w:tabs>
          <w:tab w:val="left" w:pos="0"/>
        </w:tabs>
        <w:spacing w:line="312" w:lineRule="auto"/>
        <w:ind w:right="210" w:firstLine="2268"/>
        <w:jc w:val="both"/>
      </w:pPr>
    </w:p>
    <w:p w:rsidR="00A7482D" w:rsidRDefault="00037D0D">
      <w:pPr>
        <w:tabs>
          <w:tab w:val="left" w:pos="0"/>
        </w:tabs>
        <w:spacing w:line="312" w:lineRule="auto"/>
        <w:ind w:right="210" w:firstLine="2268"/>
        <w:jc w:val="both"/>
      </w:pPr>
      <w:r>
        <w:rPr>
          <w:b/>
          <w:bCs/>
        </w:rPr>
        <w:t>CONSIDERANDO</w:t>
      </w:r>
      <w:r>
        <w:t xml:space="preserve"> – O OF. Nº 74/2025/SEME protocolado sob o nº 1927/2025 em 14.02.2025. </w:t>
      </w:r>
    </w:p>
    <w:p w:rsidR="00A7482D" w:rsidRDefault="00A7482D">
      <w:pPr>
        <w:tabs>
          <w:tab w:val="left" w:pos="0"/>
        </w:tabs>
        <w:spacing w:line="312" w:lineRule="auto"/>
        <w:ind w:right="210" w:firstLine="2268"/>
        <w:jc w:val="both"/>
        <w:rPr>
          <w:b/>
        </w:rPr>
      </w:pPr>
    </w:p>
    <w:p w:rsidR="00A7482D" w:rsidRDefault="00037D0D">
      <w:pPr>
        <w:tabs>
          <w:tab w:val="left" w:pos="0"/>
        </w:tabs>
        <w:spacing w:line="312" w:lineRule="auto"/>
        <w:ind w:right="210" w:firstLine="2268"/>
        <w:jc w:val="both"/>
        <w:rPr>
          <w:b/>
        </w:rPr>
      </w:pPr>
      <w:r>
        <w:rPr>
          <w:b/>
        </w:rPr>
        <w:t>DECRETA:</w:t>
      </w:r>
    </w:p>
    <w:p w:rsidR="00A7482D" w:rsidRDefault="00A7482D">
      <w:pPr>
        <w:tabs>
          <w:tab w:val="left" w:pos="0"/>
        </w:tabs>
        <w:spacing w:line="312" w:lineRule="auto"/>
        <w:ind w:right="210" w:firstLine="2268"/>
        <w:jc w:val="both"/>
      </w:pPr>
    </w:p>
    <w:p w:rsidR="00A7482D" w:rsidRDefault="00037D0D">
      <w:pPr>
        <w:pStyle w:val="Corpodetexto"/>
        <w:tabs>
          <w:tab w:val="clear" w:pos="1701"/>
          <w:tab w:val="left" w:pos="0"/>
        </w:tabs>
        <w:spacing w:line="312" w:lineRule="auto"/>
        <w:ind w:right="210" w:firstLine="2268"/>
        <w:rPr>
          <w:szCs w:val="24"/>
        </w:rPr>
      </w:pPr>
      <w:r>
        <w:rPr>
          <w:b/>
          <w:szCs w:val="24"/>
        </w:rPr>
        <w:t>Art. 1º -</w:t>
      </w:r>
      <w:r>
        <w:rPr>
          <w:szCs w:val="24"/>
        </w:rPr>
        <w:t xml:space="preserve"> Nomeia </w:t>
      </w:r>
      <w:r>
        <w:rPr>
          <w:i/>
          <w:iCs/>
          <w:szCs w:val="24"/>
        </w:rPr>
        <w:t>pró tempore</w:t>
      </w:r>
      <w:r>
        <w:rPr>
          <w:szCs w:val="24"/>
        </w:rPr>
        <w:t xml:space="preserve"> a Srª. </w:t>
      </w:r>
      <w:r>
        <w:rPr>
          <w:b/>
          <w:bCs/>
          <w:szCs w:val="24"/>
        </w:rPr>
        <w:t>VERÔNICA FRANCISCA MONTEIRO</w:t>
      </w:r>
      <w:r w:rsidR="005F22B4">
        <w:rPr>
          <w:b/>
          <w:bCs/>
          <w:szCs w:val="24"/>
        </w:rPr>
        <w:t xml:space="preserve"> </w:t>
      </w:r>
      <w:r>
        <w:rPr>
          <w:szCs w:val="24"/>
          <w:shd w:val="clear" w:color="auto" w:fill="FFFFFF"/>
        </w:rPr>
        <w:t>p</w:t>
      </w:r>
      <w:r>
        <w:rPr>
          <w:szCs w:val="24"/>
        </w:rPr>
        <w:t>ara exercer a Função de Gratificação de Diretor Escolar Padrão B - II, com carga horária de 40 horas semanais, para atender a EMEFTI “Sítio Rupf”, lotada na Secretaria Municipal de Educação.</w:t>
      </w:r>
    </w:p>
    <w:p w:rsidR="00A7482D" w:rsidRDefault="00A7482D">
      <w:pPr>
        <w:pStyle w:val="Corpodetexto"/>
        <w:tabs>
          <w:tab w:val="clear" w:pos="1701"/>
          <w:tab w:val="left" w:pos="0"/>
        </w:tabs>
        <w:spacing w:line="312" w:lineRule="auto"/>
        <w:ind w:right="210" w:firstLine="2268"/>
        <w:rPr>
          <w:szCs w:val="24"/>
        </w:rPr>
      </w:pPr>
    </w:p>
    <w:p w:rsidR="00A7482D" w:rsidRDefault="00037D0D">
      <w:pPr>
        <w:pStyle w:val="Corpodetexto"/>
        <w:tabs>
          <w:tab w:val="clear" w:pos="1701"/>
          <w:tab w:val="left" w:pos="0"/>
        </w:tabs>
        <w:spacing w:line="312" w:lineRule="auto"/>
        <w:ind w:right="210" w:firstLine="2268"/>
        <w:rPr>
          <w:szCs w:val="24"/>
        </w:rPr>
      </w:pPr>
      <w:r>
        <w:rPr>
          <w:b/>
          <w:szCs w:val="24"/>
        </w:rPr>
        <w:t>Art. 2º -</w:t>
      </w:r>
      <w:r>
        <w:rPr>
          <w:b/>
          <w:szCs w:val="24"/>
        </w:rPr>
        <w:t xml:space="preserve"> </w:t>
      </w:r>
      <w:r>
        <w:rPr>
          <w:szCs w:val="24"/>
        </w:rPr>
        <w:t>Este Decreto entra em vigor na data de sua publicação, retroagindo seus efeitos à 03.02.2025.</w:t>
      </w:r>
    </w:p>
    <w:p w:rsidR="00A7482D" w:rsidRDefault="00A7482D">
      <w:pPr>
        <w:tabs>
          <w:tab w:val="left" w:pos="0"/>
        </w:tabs>
        <w:spacing w:line="312" w:lineRule="auto"/>
        <w:ind w:right="210" w:firstLine="2268"/>
        <w:jc w:val="both"/>
      </w:pPr>
    </w:p>
    <w:p w:rsidR="00A7482D" w:rsidRDefault="00037D0D">
      <w:pPr>
        <w:tabs>
          <w:tab w:val="left" w:pos="0"/>
        </w:tabs>
        <w:spacing w:line="312" w:lineRule="auto"/>
        <w:ind w:right="210" w:firstLine="2268"/>
        <w:jc w:val="both"/>
      </w:pPr>
      <w:r>
        <w:rPr>
          <w:b/>
        </w:rPr>
        <w:t>Art. 3º -</w:t>
      </w:r>
      <w:r>
        <w:t xml:space="preserve"> Revogam-se as disposições em contrário.</w:t>
      </w:r>
    </w:p>
    <w:p w:rsidR="00A7482D" w:rsidRDefault="00A7482D">
      <w:pPr>
        <w:tabs>
          <w:tab w:val="left" w:pos="0"/>
        </w:tabs>
        <w:spacing w:line="312" w:lineRule="auto"/>
        <w:ind w:right="210" w:firstLine="2268"/>
        <w:jc w:val="both"/>
      </w:pPr>
    </w:p>
    <w:p w:rsidR="00A7482D" w:rsidRDefault="00037D0D">
      <w:pPr>
        <w:tabs>
          <w:tab w:val="left" w:pos="0"/>
        </w:tabs>
        <w:spacing w:line="312" w:lineRule="auto"/>
        <w:ind w:right="210"/>
        <w:jc w:val="center"/>
      </w:pPr>
      <w:r>
        <w:t>Registre-se, Publique-se e Cumpra-se.</w:t>
      </w:r>
    </w:p>
    <w:p w:rsidR="00A7482D" w:rsidRDefault="00A7482D">
      <w:pPr>
        <w:tabs>
          <w:tab w:val="left" w:pos="0"/>
        </w:tabs>
        <w:spacing w:line="312" w:lineRule="auto"/>
        <w:ind w:right="210"/>
        <w:jc w:val="center"/>
      </w:pPr>
    </w:p>
    <w:p w:rsidR="00A7482D" w:rsidRDefault="00037D0D">
      <w:pPr>
        <w:tabs>
          <w:tab w:val="left" w:pos="0"/>
        </w:tabs>
        <w:spacing w:line="312" w:lineRule="auto"/>
        <w:ind w:right="210"/>
        <w:jc w:val="center"/>
      </w:pPr>
      <w:r>
        <w:t>Marechal Floriano/ES, 14 de Fevereiro de 2024.</w:t>
      </w:r>
    </w:p>
    <w:p w:rsidR="00A7482D" w:rsidRDefault="00A7482D">
      <w:pPr>
        <w:tabs>
          <w:tab w:val="left" w:pos="0"/>
        </w:tabs>
        <w:spacing w:line="312" w:lineRule="auto"/>
        <w:ind w:right="210"/>
        <w:jc w:val="center"/>
      </w:pPr>
    </w:p>
    <w:p w:rsidR="00A7482D" w:rsidRDefault="00A7482D">
      <w:pPr>
        <w:tabs>
          <w:tab w:val="left" w:pos="0"/>
        </w:tabs>
        <w:spacing w:line="312" w:lineRule="auto"/>
        <w:ind w:right="210"/>
        <w:jc w:val="center"/>
      </w:pPr>
    </w:p>
    <w:p w:rsidR="00A7482D" w:rsidRDefault="00A7482D">
      <w:pPr>
        <w:tabs>
          <w:tab w:val="left" w:pos="0"/>
        </w:tabs>
        <w:spacing w:line="312" w:lineRule="auto"/>
        <w:ind w:right="210"/>
        <w:jc w:val="center"/>
      </w:pPr>
    </w:p>
    <w:p w:rsidR="00A7482D" w:rsidRDefault="00037D0D">
      <w:pPr>
        <w:tabs>
          <w:tab w:val="left" w:pos="0"/>
        </w:tabs>
        <w:spacing w:line="312" w:lineRule="auto"/>
        <w:ind w:right="210"/>
        <w:jc w:val="center"/>
        <w:rPr>
          <w:b/>
          <w:bCs/>
        </w:rPr>
      </w:pPr>
      <w:r>
        <w:rPr>
          <w:b/>
          <w:bCs/>
        </w:rPr>
        <w:t xml:space="preserve">ANTÔNIO LIDINEY </w:t>
      </w:r>
      <w:r>
        <w:rPr>
          <w:b/>
          <w:bCs/>
        </w:rPr>
        <w:t>GOBBI</w:t>
      </w:r>
    </w:p>
    <w:p w:rsidR="00A7482D" w:rsidRDefault="00037D0D">
      <w:pPr>
        <w:tabs>
          <w:tab w:val="left" w:pos="1701"/>
        </w:tabs>
        <w:spacing w:line="312" w:lineRule="auto"/>
        <w:ind w:right="210"/>
        <w:jc w:val="center"/>
        <w:rPr>
          <w:b/>
        </w:rPr>
      </w:pPr>
      <w:bookmarkStart w:id="0" w:name="_Hlk536691930"/>
      <w:r>
        <w:rPr>
          <w:b/>
        </w:rPr>
        <w:t>Prefeito Municipal</w:t>
      </w:r>
      <w:bookmarkEnd w:id="0"/>
    </w:p>
    <w:p w:rsidR="00A7482D" w:rsidRDefault="00A7482D">
      <w:pPr>
        <w:tabs>
          <w:tab w:val="left" w:pos="0"/>
        </w:tabs>
        <w:spacing w:line="312" w:lineRule="auto"/>
        <w:ind w:right="210"/>
        <w:jc w:val="center"/>
      </w:pPr>
    </w:p>
    <w:p w:rsidR="00A7482D" w:rsidRDefault="00A7482D">
      <w:pPr>
        <w:spacing w:line="312" w:lineRule="auto"/>
        <w:ind w:right="210"/>
        <w:jc w:val="center"/>
      </w:pPr>
    </w:p>
    <w:p w:rsidR="00A7482D" w:rsidRDefault="00A7482D">
      <w:pPr>
        <w:spacing w:line="312" w:lineRule="auto"/>
        <w:ind w:right="210"/>
        <w:jc w:val="center"/>
      </w:pPr>
    </w:p>
    <w:p w:rsidR="00A7482D" w:rsidRDefault="00A7482D">
      <w:pPr>
        <w:spacing w:line="312" w:lineRule="auto"/>
      </w:pPr>
    </w:p>
    <w:sectPr w:rsidR="00A7482D" w:rsidSect="00A74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0D" w:rsidRDefault="00037D0D" w:rsidP="00A7482D">
      <w:r>
        <w:separator/>
      </w:r>
    </w:p>
  </w:endnote>
  <w:endnote w:type="continuationSeparator" w:id="1">
    <w:p w:rsidR="00037D0D" w:rsidRDefault="00037D0D" w:rsidP="00A7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A7482D">
    <w:pPr>
      <w:pStyle w:val="Rodap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037D0D">
    <w:pPr>
      <w:pStyle w:val="Rodap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David </w:t>
    </w:r>
    <w:r>
      <w:rPr>
        <w:rFonts w:ascii="Verdana" w:hAnsi="Verdana"/>
        <w:sz w:val="16"/>
        <w:szCs w:val="16"/>
      </w:rPr>
      <w:t>Canal, nº 57, Centro, Marechal Floriano – ES – CEP 29255-000</w:t>
    </w:r>
  </w:p>
  <w:p w:rsidR="00A7482D" w:rsidRDefault="00037D0D">
    <w:pPr>
      <w:pStyle w:val="Rodap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Telefax: (0**)27 3288 1367 – (0**)27 3288 1111 – Em@il: gabinete.marechalfloriano@gmail.com</w:t>
    </w:r>
  </w:p>
  <w:p w:rsidR="00A7482D" w:rsidRDefault="00A7482D">
    <w:pPr>
      <w:pStyle w:val="Rodap1"/>
      <w:rPr>
        <w:rFonts w:ascii="Verdana" w:hAnsi="Verdan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037D0D">
    <w:pPr>
      <w:pStyle w:val="Rodap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David Canal, nº 57, Centro, Marechal Floriano – ES – CEP 29255-000</w:t>
    </w:r>
  </w:p>
  <w:p w:rsidR="00A7482D" w:rsidRDefault="00037D0D">
    <w:pPr>
      <w:pStyle w:val="Rodap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Telefax: (0**)27 3288 1367 – (0</w:t>
    </w:r>
    <w:r>
      <w:rPr>
        <w:rFonts w:ascii="Verdana" w:hAnsi="Verdana"/>
        <w:sz w:val="16"/>
        <w:szCs w:val="16"/>
      </w:rPr>
      <w:t>**)27 3288 1111 – Em@il: gabinete.marechalfloriano@gmail.com</w:t>
    </w:r>
  </w:p>
  <w:p w:rsidR="00A7482D" w:rsidRDefault="00A7482D">
    <w:pPr>
      <w:pStyle w:val="Rodap1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0D" w:rsidRDefault="00037D0D" w:rsidP="00A7482D">
      <w:r>
        <w:separator/>
      </w:r>
    </w:p>
  </w:footnote>
  <w:footnote w:type="continuationSeparator" w:id="1">
    <w:p w:rsidR="00037D0D" w:rsidRDefault="00037D0D" w:rsidP="00A7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A7482D">
    <w:pPr>
      <w:pStyle w:val="Cabealho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037D0D"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-235585</wp:posOffset>
          </wp:positionV>
          <wp:extent cx="778510" cy="931545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482D" w:rsidRDefault="00A7482D"/>
  <w:p w:rsidR="00A7482D" w:rsidRDefault="00A7482D">
    <w:pPr>
      <w:rPr>
        <w:rFonts w:ascii="BlackChancery" w:hAnsi="BlackChancery"/>
      </w:rPr>
    </w:pPr>
  </w:p>
  <w:p w:rsidR="00A7482D" w:rsidRDefault="00A7482D">
    <w:pPr>
      <w:jc w:val="right"/>
      <w:rPr>
        <w:rFonts w:ascii="BlackChancery" w:hAnsi="BlackChancery"/>
        <w:sz w:val="22"/>
      </w:rPr>
    </w:pPr>
  </w:p>
  <w:p w:rsidR="00A7482D" w:rsidRDefault="00037D0D">
    <w:pPr>
      <w:pStyle w:val="Cabealho1"/>
      <w:jc w:val="center"/>
    </w:pPr>
    <w:r>
      <w:rPr>
        <w:sz w:val="48"/>
        <w:szCs w:val="48"/>
      </w:rPr>
      <w:t>Prefeitura Municipal de Marechal Floriano</w:t>
    </w:r>
  </w:p>
  <w:p w:rsidR="00A7482D" w:rsidRDefault="00037D0D">
    <w:pPr>
      <w:pStyle w:val="Cabealho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ESPIRITO SANTO</w:t>
    </w:r>
  </w:p>
  <w:p w:rsidR="00A7482D" w:rsidRDefault="00A7482D">
    <w:pPr>
      <w:pStyle w:val="Cabealho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D" w:rsidRDefault="00037D0D"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-235585</wp:posOffset>
          </wp:positionV>
          <wp:extent cx="778510" cy="931545"/>
          <wp:effectExtent l="0" t="0" r="0" b="0"/>
          <wp:wrapTopAndBottom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482D" w:rsidRDefault="00A7482D"/>
  <w:p w:rsidR="00A7482D" w:rsidRDefault="00A7482D">
    <w:pPr>
      <w:rPr>
        <w:rFonts w:ascii="BlackChancery" w:hAnsi="BlackChancery"/>
      </w:rPr>
    </w:pPr>
  </w:p>
  <w:p w:rsidR="00A7482D" w:rsidRDefault="00A7482D">
    <w:pPr>
      <w:jc w:val="right"/>
      <w:rPr>
        <w:rFonts w:ascii="BlackChancery" w:hAnsi="BlackChancery"/>
        <w:sz w:val="22"/>
      </w:rPr>
    </w:pPr>
  </w:p>
  <w:p w:rsidR="00A7482D" w:rsidRDefault="00037D0D">
    <w:pPr>
      <w:pStyle w:val="Cabealho1"/>
      <w:jc w:val="center"/>
    </w:pPr>
    <w:r>
      <w:rPr>
        <w:sz w:val="48"/>
        <w:szCs w:val="48"/>
      </w:rPr>
      <w:t>Prefeitura Municipal de Marechal Floriano</w:t>
    </w:r>
  </w:p>
  <w:p w:rsidR="00A7482D" w:rsidRDefault="00037D0D">
    <w:pPr>
      <w:pStyle w:val="Cabealho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ESPIRITO SANTO</w:t>
    </w:r>
  </w:p>
  <w:p w:rsidR="00A7482D" w:rsidRDefault="00A7482D">
    <w:pPr>
      <w:pStyle w:val="Cabealho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82D"/>
    <w:rsid w:val="00037D0D"/>
    <w:rsid w:val="00140A73"/>
    <w:rsid w:val="005F22B4"/>
    <w:rsid w:val="00A7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E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5A6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qFormat/>
    <w:rsid w:val="005A61D0"/>
    <w:pPr>
      <w:keepNext/>
      <w:jc w:val="center"/>
      <w:outlineLvl w:val="1"/>
    </w:pPr>
    <w:rPr>
      <w:b/>
      <w:sz w:val="28"/>
      <w:szCs w:val="20"/>
    </w:rPr>
  </w:style>
  <w:style w:type="character" w:customStyle="1" w:styleId="Hyperlink1">
    <w:name w:val="Hyperlink1"/>
    <w:qFormat/>
    <w:rsid w:val="00B71002"/>
    <w:rPr>
      <w:color w:val="0000FF"/>
      <w:u w:val="single"/>
    </w:rPr>
  </w:style>
  <w:style w:type="character" w:customStyle="1" w:styleId="Ttulo1Char">
    <w:name w:val="Título 1 Char"/>
    <w:link w:val="Ttulo11"/>
    <w:uiPriority w:val="9"/>
    <w:qFormat/>
    <w:rsid w:val="005A61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1"/>
    <w:qFormat/>
    <w:rsid w:val="005A61D0"/>
    <w:rPr>
      <w:b/>
      <w:sz w:val="28"/>
    </w:rPr>
  </w:style>
  <w:style w:type="character" w:customStyle="1" w:styleId="CorpodetextoChar">
    <w:name w:val="Corpo de texto Char"/>
    <w:link w:val="Corpodetexto"/>
    <w:qFormat/>
    <w:rsid w:val="005A61D0"/>
    <w:rPr>
      <w:sz w:val="24"/>
    </w:rPr>
  </w:style>
  <w:style w:type="character" w:customStyle="1" w:styleId="CabealhoChar">
    <w:name w:val="Cabeçalho Char"/>
    <w:basedOn w:val="Fontepargpadro"/>
    <w:qFormat/>
    <w:rsid w:val="00D378C7"/>
    <w:rPr>
      <w:sz w:val="24"/>
      <w:szCs w:val="24"/>
    </w:rPr>
  </w:style>
  <w:style w:type="character" w:customStyle="1" w:styleId="RodapChar">
    <w:name w:val="Rodapé Char"/>
    <w:basedOn w:val="Fontepargpadro"/>
    <w:qFormat/>
    <w:rsid w:val="00D378C7"/>
    <w:rPr>
      <w:sz w:val="24"/>
      <w:szCs w:val="24"/>
    </w:rPr>
  </w:style>
  <w:style w:type="character" w:customStyle="1" w:styleId="CabealhoChar1">
    <w:name w:val="Cabeçalho Char1"/>
    <w:basedOn w:val="Fontepargpadro"/>
    <w:link w:val="Cabealho1"/>
    <w:qFormat/>
    <w:rsid w:val="00D03FC8"/>
    <w:rPr>
      <w:sz w:val="24"/>
      <w:szCs w:val="24"/>
    </w:rPr>
  </w:style>
  <w:style w:type="character" w:customStyle="1" w:styleId="RodapChar1">
    <w:name w:val="Rodapé Char1"/>
    <w:basedOn w:val="Fontepargpadro"/>
    <w:link w:val="Rodap1"/>
    <w:qFormat/>
    <w:rsid w:val="00D03FC8"/>
    <w:rPr>
      <w:sz w:val="24"/>
      <w:szCs w:val="24"/>
    </w:rPr>
  </w:style>
  <w:style w:type="paragraph" w:styleId="Ttulo">
    <w:name w:val="Title"/>
    <w:basedOn w:val="Normal"/>
    <w:next w:val="Corpodetexto"/>
    <w:qFormat/>
    <w:rsid w:val="007523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5A61D0"/>
    <w:pPr>
      <w:tabs>
        <w:tab w:val="left" w:pos="1701"/>
      </w:tabs>
      <w:jc w:val="both"/>
    </w:pPr>
    <w:rPr>
      <w:szCs w:val="20"/>
    </w:rPr>
  </w:style>
  <w:style w:type="paragraph" w:styleId="Lista">
    <w:name w:val="List"/>
    <w:basedOn w:val="Corpodetexto"/>
    <w:rsid w:val="0075239C"/>
    <w:rPr>
      <w:rFonts w:cs="Arial"/>
    </w:rPr>
  </w:style>
  <w:style w:type="paragraph" w:customStyle="1" w:styleId="Legenda1">
    <w:name w:val="Legenda1"/>
    <w:basedOn w:val="Normal"/>
    <w:qFormat/>
    <w:rsid w:val="0075239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5239C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75239C"/>
  </w:style>
  <w:style w:type="paragraph" w:customStyle="1" w:styleId="Cabealhoerodap1">
    <w:name w:val="Cabeçalho e rodapé1"/>
    <w:basedOn w:val="Normal"/>
    <w:qFormat/>
    <w:rsid w:val="00A7482D"/>
  </w:style>
  <w:style w:type="paragraph" w:customStyle="1" w:styleId="Cabealho1">
    <w:name w:val="Cabeçalho1"/>
    <w:basedOn w:val="Normal"/>
    <w:link w:val="CabealhoChar1"/>
    <w:rsid w:val="00D03FC8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1"/>
    <w:rsid w:val="00D03FC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sid w:val="00D037EF"/>
    <w:rPr>
      <w:rFonts w:ascii="Tahoma" w:hAnsi="Tahoma" w:cs="Tahoma"/>
      <w:sz w:val="16"/>
      <w:szCs w:val="16"/>
    </w:rPr>
  </w:style>
  <w:style w:type="paragraph" w:customStyle="1" w:styleId="Pargrafo">
    <w:name w:val="Parágrafo"/>
    <w:basedOn w:val="Normal"/>
    <w:qFormat/>
    <w:rsid w:val="004E3D06"/>
    <w:pPr>
      <w:spacing w:before="120" w:after="120"/>
      <w:ind w:firstLine="2268"/>
      <w:jc w:val="both"/>
    </w:pPr>
  </w:style>
  <w:style w:type="table" w:styleId="Tabelacomgrade">
    <w:name w:val="Table Grid"/>
    <w:basedOn w:val="Tabelanormal"/>
    <w:rsid w:val="0062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ACB45-DC5C-4E4B-AE39-0AA1EEE2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WinXP SP2 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Patrícia Rogéria Huber Hertel</dc:creator>
  <dc:description/>
  <cp:lastModifiedBy>Solange</cp:lastModifiedBy>
  <cp:revision>6</cp:revision>
  <cp:lastPrinted>2025-02-25T14:11:00Z</cp:lastPrinted>
  <dcterms:created xsi:type="dcterms:W3CDTF">2025-02-19T17:05:00Z</dcterms:created>
  <dcterms:modified xsi:type="dcterms:W3CDTF">2025-02-25T15:30:00Z</dcterms:modified>
  <dc:language>pt-BR</dc:language>
</cp:coreProperties>
</file>